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8A" w:rsidRPr="00840C8A" w:rsidRDefault="00EB658A" w:rsidP="00D529F0">
      <w:pPr>
        <w:pStyle w:val="SemEspaamento10"/>
        <w:spacing w:line="276" w:lineRule="auto"/>
        <w:jc w:val="center"/>
        <w:rPr>
          <w:rFonts w:ascii="Arial" w:hAnsi="Arial" w:cs="Arial"/>
          <w:b/>
          <w:sz w:val="34"/>
          <w:szCs w:val="20"/>
        </w:rPr>
      </w:pPr>
      <w:r w:rsidRPr="00840C8A">
        <w:rPr>
          <w:rFonts w:ascii="Arial" w:hAnsi="Arial" w:cs="Arial"/>
          <w:b/>
          <w:sz w:val="34"/>
          <w:szCs w:val="20"/>
        </w:rPr>
        <w:t>Colégio Geração Objetivo</w:t>
      </w:r>
    </w:p>
    <w:p w:rsidR="00EB658A" w:rsidRPr="00840C8A" w:rsidRDefault="00EB658A" w:rsidP="00D529F0">
      <w:pPr>
        <w:pStyle w:val="SemEspaamento10"/>
        <w:spacing w:line="276" w:lineRule="auto"/>
        <w:jc w:val="center"/>
        <w:rPr>
          <w:rFonts w:ascii="Arial" w:hAnsi="Arial" w:cs="Arial"/>
          <w:b/>
          <w:sz w:val="34"/>
          <w:szCs w:val="20"/>
        </w:rPr>
      </w:pPr>
      <w:r w:rsidRPr="00840C8A">
        <w:rPr>
          <w:rFonts w:ascii="Arial" w:hAnsi="Arial" w:cs="Arial"/>
          <w:b/>
          <w:sz w:val="34"/>
          <w:szCs w:val="20"/>
        </w:rPr>
        <w:t>Roteiro de Estudos de Língua Portuguesa.</w:t>
      </w:r>
    </w:p>
    <w:p w:rsidR="00EB658A" w:rsidRPr="00840C8A" w:rsidRDefault="00EB658A" w:rsidP="00D529F0">
      <w:pPr>
        <w:pStyle w:val="SemEspaamento10"/>
        <w:spacing w:line="276" w:lineRule="auto"/>
        <w:jc w:val="center"/>
        <w:rPr>
          <w:rFonts w:ascii="Arial" w:hAnsi="Arial" w:cs="Arial"/>
          <w:b/>
          <w:sz w:val="34"/>
          <w:szCs w:val="20"/>
        </w:rPr>
      </w:pPr>
      <w:r w:rsidRPr="00840C8A">
        <w:rPr>
          <w:rFonts w:ascii="Arial" w:hAnsi="Arial" w:cs="Arial"/>
          <w:b/>
          <w:sz w:val="34"/>
          <w:szCs w:val="20"/>
        </w:rPr>
        <w:t>Professora: Gleide Guilherme.</w:t>
      </w:r>
    </w:p>
    <w:p w:rsidR="00EB658A" w:rsidRPr="00840C8A" w:rsidRDefault="00EB658A" w:rsidP="00D529F0">
      <w:pPr>
        <w:pStyle w:val="SemEspaamento10"/>
        <w:spacing w:line="276" w:lineRule="auto"/>
        <w:jc w:val="center"/>
        <w:rPr>
          <w:rFonts w:ascii="Arial" w:hAnsi="Arial" w:cs="Arial"/>
          <w:sz w:val="34"/>
          <w:szCs w:val="20"/>
        </w:rPr>
      </w:pPr>
      <w:r w:rsidRPr="00840C8A">
        <w:rPr>
          <w:rFonts w:ascii="Arial" w:hAnsi="Arial" w:cs="Arial"/>
          <w:b/>
          <w:sz w:val="34"/>
          <w:szCs w:val="20"/>
        </w:rPr>
        <w:t>9º ano</w:t>
      </w:r>
    </w:p>
    <w:p w:rsidR="00EB658A" w:rsidRPr="00840C8A" w:rsidRDefault="00EB658A" w:rsidP="00D529F0">
      <w:pPr>
        <w:pStyle w:val="SemEspaamento10"/>
        <w:spacing w:line="276" w:lineRule="auto"/>
        <w:rPr>
          <w:rFonts w:ascii="Arial" w:hAnsi="Arial" w:cs="Arial"/>
          <w:sz w:val="34"/>
          <w:szCs w:val="20"/>
        </w:rPr>
      </w:pPr>
    </w:p>
    <w:p w:rsidR="00EB658A" w:rsidRPr="00840C8A" w:rsidRDefault="00EB658A" w:rsidP="00D529F0">
      <w:pPr>
        <w:pStyle w:val="SemEspaamento10"/>
        <w:spacing w:line="276" w:lineRule="auto"/>
        <w:rPr>
          <w:rFonts w:ascii="Arial" w:hAnsi="Arial" w:cs="Arial"/>
          <w:b/>
          <w:sz w:val="34"/>
          <w:szCs w:val="20"/>
        </w:rPr>
      </w:pPr>
      <w:r w:rsidRPr="00840C8A">
        <w:rPr>
          <w:rFonts w:ascii="Arial" w:hAnsi="Arial" w:cs="Arial"/>
          <w:b/>
          <w:sz w:val="34"/>
          <w:szCs w:val="20"/>
        </w:rPr>
        <w:tab/>
      </w:r>
      <w:r w:rsidRPr="00840C8A">
        <w:rPr>
          <w:rFonts w:ascii="Arial" w:hAnsi="Arial" w:cs="Arial"/>
          <w:b/>
          <w:sz w:val="34"/>
          <w:szCs w:val="20"/>
        </w:rPr>
        <w:tab/>
      </w:r>
      <w:r w:rsidRPr="00840C8A">
        <w:rPr>
          <w:rFonts w:ascii="Arial" w:hAnsi="Arial" w:cs="Arial"/>
          <w:b/>
          <w:sz w:val="34"/>
          <w:szCs w:val="20"/>
        </w:rPr>
        <w:tab/>
      </w:r>
      <w:r w:rsidRPr="00840C8A">
        <w:rPr>
          <w:rFonts w:ascii="Arial" w:hAnsi="Arial" w:cs="Arial"/>
          <w:b/>
          <w:sz w:val="34"/>
          <w:szCs w:val="20"/>
        </w:rPr>
        <w:tab/>
      </w:r>
      <w:r w:rsidRPr="00840C8A">
        <w:rPr>
          <w:rFonts w:ascii="Arial" w:hAnsi="Arial" w:cs="Arial"/>
          <w:b/>
          <w:sz w:val="34"/>
          <w:szCs w:val="20"/>
        </w:rPr>
        <w:tab/>
      </w:r>
      <w:r w:rsidRPr="00840C8A">
        <w:rPr>
          <w:rFonts w:ascii="Arial" w:hAnsi="Arial" w:cs="Arial"/>
          <w:b/>
          <w:sz w:val="34"/>
          <w:szCs w:val="20"/>
        </w:rPr>
        <w:tab/>
      </w:r>
    </w:p>
    <w:p w:rsidR="00EB658A" w:rsidRPr="00840C8A" w:rsidRDefault="00EB658A" w:rsidP="00D529F0">
      <w:pPr>
        <w:pStyle w:val="SemEspaamento10"/>
        <w:spacing w:line="276" w:lineRule="auto"/>
        <w:ind w:firstLine="708"/>
        <w:jc w:val="center"/>
        <w:rPr>
          <w:rFonts w:ascii="Arial" w:hAnsi="Arial" w:cs="Arial"/>
          <w:b/>
          <w:sz w:val="34"/>
          <w:szCs w:val="20"/>
        </w:rPr>
      </w:pPr>
      <w:r w:rsidRPr="00840C8A">
        <w:rPr>
          <w:rFonts w:ascii="Arial" w:hAnsi="Arial" w:cs="Arial"/>
          <w:b/>
          <w:sz w:val="34"/>
          <w:szCs w:val="20"/>
        </w:rPr>
        <w:t xml:space="preserve">CONTEÚDO DA PROVA BIMESTRAL DE PORTUGUÊS – IV </w:t>
      </w:r>
      <w:r w:rsidR="00BE4E95" w:rsidRPr="00840C8A">
        <w:rPr>
          <w:rFonts w:ascii="Arial" w:hAnsi="Arial" w:cs="Arial"/>
          <w:b/>
          <w:sz w:val="34"/>
          <w:szCs w:val="20"/>
        </w:rPr>
        <w:t>BIMESTRE Valor: 0,0 a 10.0</w:t>
      </w:r>
    </w:p>
    <w:p w:rsidR="00EB658A" w:rsidRPr="00840C8A" w:rsidRDefault="00EB658A" w:rsidP="00D529F0">
      <w:pPr>
        <w:pStyle w:val="SemEspaamento10"/>
        <w:spacing w:line="276" w:lineRule="auto"/>
        <w:ind w:firstLine="708"/>
        <w:jc w:val="center"/>
        <w:rPr>
          <w:rFonts w:ascii="Arial" w:hAnsi="Arial" w:cs="Arial"/>
          <w:b/>
          <w:sz w:val="34"/>
          <w:szCs w:val="20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6"/>
        <w:gridCol w:w="5314"/>
      </w:tblGrid>
      <w:tr w:rsidR="00EB658A" w:rsidRPr="00840C8A" w:rsidTr="00BE6A51">
        <w:trPr>
          <w:jc w:val="center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A" w:rsidRPr="00840C8A" w:rsidRDefault="00EB658A" w:rsidP="00D529F0">
            <w:pPr>
              <w:pStyle w:val="SemEspaamento10"/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A" w:rsidRPr="00840C8A" w:rsidRDefault="00EB658A" w:rsidP="00D529F0">
            <w:pPr>
              <w:pStyle w:val="SemEspaamento10"/>
              <w:spacing w:line="276" w:lineRule="auto"/>
              <w:rPr>
                <w:rFonts w:ascii="Arial" w:hAnsi="Arial" w:cs="Arial"/>
                <w:b/>
                <w:bCs/>
                <w:sz w:val="34"/>
                <w:szCs w:val="20"/>
              </w:rPr>
            </w:pPr>
          </w:p>
        </w:tc>
      </w:tr>
      <w:tr w:rsidR="00EB658A" w:rsidRPr="00840C8A" w:rsidTr="00BE6A51">
        <w:trPr>
          <w:jc w:val="center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A" w:rsidRPr="00840C8A" w:rsidRDefault="00EB658A" w:rsidP="00D529F0">
            <w:pPr>
              <w:pStyle w:val="SemEspaamento1"/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20"/>
              </w:rPr>
            </w:pPr>
            <w:r w:rsidRPr="00840C8A">
              <w:rPr>
                <w:rFonts w:ascii="Arial" w:hAnsi="Arial" w:cs="Arial"/>
                <w:b/>
                <w:sz w:val="34"/>
                <w:szCs w:val="20"/>
              </w:rPr>
              <w:t>CONTEÚDO A SER ESTUDADO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A" w:rsidRPr="00840C8A" w:rsidRDefault="00EB658A" w:rsidP="00D529F0">
            <w:pPr>
              <w:pStyle w:val="SemEspaamento1"/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20"/>
              </w:rPr>
            </w:pPr>
            <w:r w:rsidRPr="00840C8A">
              <w:rPr>
                <w:rFonts w:ascii="Arial" w:hAnsi="Arial" w:cs="Arial"/>
                <w:b/>
                <w:sz w:val="34"/>
                <w:szCs w:val="20"/>
              </w:rPr>
              <w:t>SUGESTÕES</w:t>
            </w:r>
          </w:p>
        </w:tc>
      </w:tr>
      <w:tr w:rsidR="00EB658A" w:rsidRPr="00840C8A" w:rsidTr="00BE6A51">
        <w:trPr>
          <w:trHeight w:val="2958"/>
          <w:jc w:val="center"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A" w:rsidRPr="00840C8A" w:rsidRDefault="00EB658A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</w:p>
          <w:p w:rsidR="00BE4E95" w:rsidRPr="00840C8A" w:rsidRDefault="00BE4E95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 xml:space="preserve">A prova bimestral será composta por exercícios gramaticais: </w:t>
            </w:r>
          </w:p>
          <w:p w:rsidR="00BE4E95" w:rsidRPr="00840C8A" w:rsidRDefault="00BE4E95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 xml:space="preserve"> </w:t>
            </w:r>
          </w:p>
          <w:p w:rsidR="00EB658A" w:rsidRPr="00840C8A" w:rsidRDefault="00D529F0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>Acentuação.</w:t>
            </w:r>
          </w:p>
          <w:p w:rsidR="00D529F0" w:rsidRPr="00840C8A" w:rsidRDefault="00D529F0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>Acentuação dos hiatos.</w:t>
            </w:r>
          </w:p>
          <w:p w:rsidR="00D529F0" w:rsidRPr="00840C8A" w:rsidRDefault="00D529F0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 xml:space="preserve">Uso dos </w:t>
            </w:r>
            <w:proofErr w:type="spellStart"/>
            <w:r w:rsidRPr="00840C8A">
              <w:rPr>
                <w:rFonts w:ascii="Arial" w:hAnsi="Arial" w:cs="Arial"/>
                <w:sz w:val="34"/>
                <w:szCs w:val="20"/>
              </w:rPr>
              <w:t>porques</w:t>
            </w:r>
            <w:proofErr w:type="spellEnd"/>
            <w:r w:rsidRPr="00840C8A">
              <w:rPr>
                <w:rFonts w:ascii="Arial" w:hAnsi="Arial" w:cs="Arial"/>
                <w:sz w:val="34"/>
                <w:szCs w:val="20"/>
              </w:rPr>
              <w:t>.</w:t>
            </w:r>
          </w:p>
          <w:p w:rsidR="00D529F0" w:rsidRPr="00840C8A" w:rsidRDefault="00D529F0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>Palavras e expressões semelhantes.</w:t>
            </w:r>
          </w:p>
          <w:p w:rsidR="00EB658A" w:rsidRPr="00840C8A" w:rsidRDefault="00EB658A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</w:p>
          <w:p w:rsidR="00EB658A" w:rsidRPr="00840C8A" w:rsidRDefault="00EB658A" w:rsidP="00D529F0">
            <w:pPr>
              <w:pStyle w:val="SemEspaamento1"/>
              <w:spacing w:line="276" w:lineRule="auto"/>
              <w:rPr>
                <w:rFonts w:ascii="Arial" w:hAnsi="Arial" w:cs="Arial"/>
                <w:b/>
                <w:sz w:val="34"/>
                <w:szCs w:val="20"/>
              </w:rPr>
            </w:pPr>
          </w:p>
          <w:p w:rsidR="00EB658A" w:rsidRPr="00840C8A" w:rsidRDefault="00EB658A" w:rsidP="00D529F0">
            <w:pPr>
              <w:pStyle w:val="SemEspaamento1"/>
              <w:spacing w:line="276" w:lineRule="auto"/>
              <w:rPr>
                <w:rFonts w:ascii="Arial" w:hAnsi="Arial" w:cs="Arial"/>
                <w:sz w:val="34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9F0" w:rsidRPr="00840C8A" w:rsidRDefault="00D529F0" w:rsidP="00D529F0">
            <w:pPr>
              <w:pStyle w:val="SemEspaamento1"/>
              <w:spacing w:line="276" w:lineRule="auto"/>
              <w:jc w:val="both"/>
              <w:rPr>
                <w:rFonts w:ascii="Arial" w:hAnsi="Arial" w:cs="Arial"/>
                <w:sz w:val="34"/>
                <w:szCs w:val="20"/>
              </w:rPr>
            </w:pPr>
          </w:p>
          <w:p w:rsidR="00EB658A" w:rsidRPr="00840C8A" w:rsidRDefault="00D529F0" w:rsidP="00B94019">
            <w:pPr>
              <w:pStyle w:val="SemEspaamento1"/>
              <w:spacing w:line="276" w:lineRule="auto"/>
              <w:jc w:val="both"/>
              <w:rPr>
                <w:rFonts w:ascii="Arial" w:hAnsi="Arial" w:cs="Arial"/>
                <w:sz w:val="34"/>
                <w:szCs w:val="20"/>
              </w:rPr>
            </w:pPr>
            <w:r w:rsidRPr="00840C8A">
              <w:rPr>
                <w:rFonts w:ascii="Arial" w:hAnsi="Arial" w:cs="Arial"/>
                <w:sz w:val="34"/>
                <w:szCs w:val="20"/>
              </w:rPr>
              <w:t xml:space="preserve">* Estudar os anexos, páginas </w:t>
            </w:r>
            <w:r w:rsidR="00B94019">
              <w:rPr>
                <w:rFonts w:ascii="Arial" w:hAnsi="Arial" w:cs="Arial"/>
                <w:sz w:val="34"/>
                <w:szCs w:val="20"/>
              </w:rPr>
              <w:t>67</w:t>
            </w:r>
            <w:r w:rsidRPr="00840C8A">
              <w:rPr>
                <w:rFonts w:ascii="Arial" w:hAnsi="Arial" w:cs="Arial"/>
                <w:sz w:val="34"/>
                <w:szCs w:val="20"/>
              </w:rPr>
              <w:t xml:space="preserve"> a </w:t>
            </w:r>
            <w:r w:rsidR="00B94019">
              <w:rPr>
                <w:rFonts w:ascii="Arial" w:hAnsi="Arial" w:cs="Arial"/>
                <w:sz w:val="34"/>
                <w:szCs w:val="20"/>
              </w:rPr>
              <w:t>75</w:t>
            </w:r>
            <w:bookmarkStart w:id="0" w:name="_GoBack"/>
            <w:bookmarkEnd w:id="0"/>
            <w:r w:rsidRPr="00840C8A">
              <w:rPr>
                <w:rFonts w:ascii="Arial" w:hAnsi="Arial" w:cs="Arial"/>
                <w:sz w:val="34"/>
                <w:szCs w:val="20"/>
              </w:rPr>
              <w:t xml:space="preserve"> e exercícios do caderno.</w:t>
            </w:r>
          </w:p>
        </w:tc>
      </w:tr>
    </w:tbl>
    <w:p w:rsidR="00EB658A" w:rsidRPr="00840C8A" w:rsidRDefault="00EB658A" w:rsidP="00D529F0">
      <w:pPr>
        <w:pStyle w:val="SemEspaamento1"/>
        <w:spacing w:line="276" w:lineRule="auto"/>
        <w:rPr>
          <w:rFonts w:ascii="Arial" w:hAnsi="Arial" w:cs="Arial"/>
          <w:sz w:val="34"/>
          <w:szCs w:val="20"/>
        </w:rPr>
      </w:pPr>
    </w:p>
    <w:p w:rsidR="00EB658A" w:rsidRPr="00840C8A" w:rsidRDefault="00EB658A" w:rsidP="00D529F0">
      <w:pPr>
        <w:pStyle w:val="SemEspaamento1"/>
        <w:spacing w:line="276" w:lineRule="auto"/>
        <w:rPr>
          <w:rFonts w:ascii="Arial" w:hAnsi="Arial" w:cs="Arial"/>
          <w:sz w:val="34"/>
          <w:szCs w:val="20"/>
        </w:rPr>
      </w:pPr>
      <w:r w:rsidRPr="00840C8A">
        <w:rPr>
          <w:rFonts w:ascii="Arial" w:hAnsi="Arial" w:cs="Arial"/>
          <w:sz w:val="34"/>
          <w:szCs w:val="20"/>
        </w:rPr>
        <w:t>* Revise com atenção todos os conteúdos, e sane as dúvidas com a professora.</w:t>
      </w:r>
    </w:p>
    <w:p w:rsidR="00EB658A" w:rsidRPr="00840C8A" w:rsidRDefault="00EB658A" w:rsidP="00D529F0">
      <w:pPr>
        <w:pStyle w:val="SemEspaamento1"/>
        <w:spacing w:line="276" w:lineRule="auto"/>
        <w:rPr>
          <w:rFonts w:ascii="Arial" w:hAnsi="Arial" w:cs="Arial"/>
          <w:sz w:val="34"/>
          <w:szCs w:val="20"/>
        </w:rPr>
      </w:pPr>
    </w:p>
    <w:p w:rsidR="00BF49BD" w:rsidRPr="00840C8A" w:rsidRDefault="00BE4E95" w:rsidP="00D529F0">
      <w:pPr>
        <w:jc w:val="right"/>
        <w:rPr>
          <w:rFonts w:ascii="Arial" w:hAnsi="Arial" w:cs="Arial"/>
          <w:sz w:val="34"/>
          <w:szCs w:val="20"/>
        </w:rPr>
      </w:pPr>
      <w:r w:rsidRPr="00840C8A">
        <w:rPr>
          <w:rFonts w:ascii="Arial" w:hAnsi="Arial" w:cs="Arial"/>
          <w:sz w:val="34"/>
          <w:szCs w:val="20"/>
        </w:rPr>
        <w:t xml:space="preserve"> Data: 23/11/21</w:t>
      </w:r>
      <w:r w:rsidR="00563453" w:rsidRPr="00840C8A">
        <w:rPr>
          <w:rFonts w:ascii="Arial" w:hAnsi="Arial" w:cs="Arial"/>
          <w:sz w:val="34"/>
          <w:szCs w:val="20"/>
        </w:rPr>
        <w:t>.</w:t>
      </w:r>
    </w:p>
    <w:sectPr w:rsidR="00BF49BD" w:rsidRPr="00840C8A" w:rsidSect="00FC68B9">
      <w:pgSz w:w="11906" w:h="16838"/>
      <w:pgMar w:top="1134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8A"/>
    <w:rsid w:val="002F72EB"/>
    <w:rsid w:val="004F15E4"/>
    <w:rsid w:val="005048FD"/>
    <w:rsid w:val="00563453"/>
    <w:rsid w:val="005B5184"/>
    <w:rsid w:val="007B2CB4"/>
    <w:rsid w:val="00840C8A"/>
    <w:rsid w:val="00B94019"/>
    <w:rsid w:val="00BE4E95"/>
    <w:rsid w:val="00BE6A51"/>
    <w:rsid w:val="00BF49BD"/>
    <w:rsid w:val="00BF4B45"/>
    <w:rsid w:val="00D529F0"/>
    <w:rsid w:val="00EB658A"/>
    <w:rsid w:val="00FA0417"/>
    <w:rsid w:val="00FC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4B8FB-EBB2-4895-9EAE-185D3CB7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8A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EB65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emEspaamento10">
    <w:name w:val="Sem Espaçamento1"/>
    <w:rsid w:val="00EB658A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4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Gleide</dc:creator>
  <cp:lastModifiedBy>Marcos</cp:lastModifiedBy>
  <cp:revision>3</cp:revision>
  <cp:lastPrinted>2021-11-23T11:08:00Z</cp:lastPrinted>
  <dcterms:created xsi:type="dcterms:W3CDTF">2021-11-22T18:46:00Z</dcterms:created>
  <dcterms:modified xsi:type="dcterms:W3CDTF">2021-11-23T11:08:00Z</dcterms:modified>
</cp:coreProperties>
</file>